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BBB8E" w14:textId="58ECC075" w:rsidR="0069519B" w:rsidRPr="00353C5B" w:rsidRDefault="0069519B" w:rsidP="006244A7">
      <w:pPr>
        <w:pStyle w:val="Nzev"/>
        <w:rPr>
          <w:rFonts w:cs="Arial"/>
          <w:lang w:eastAsia="ar-SA" w:bidi="ar-SA"/>
        </w:rPr>
      </w:pPr>
      <w:r w:rsidRPr="00353C5B">
        <w:rPr>
          <w:rFonts w:cs="Arial"/>
          <w:lang w:eastAsia="ar-SA" w:bidi="ar-SA"/>
        </w:rPr>
        <w:t xml:space="preserve">Položková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1789+A2</w:t>
      </w:r>
      <w:r w:rsidR="003821E4" w:rsidRPr="00353C5B">
        <w:rPr>
          <w:rFonts w:cs="Arial"/>
          <w:lang w:eastAsia="ar-SA" w:bidi="ar-SA"/>
        </w:rPr>
        <w:t xml:space="preserve"> a v souladu s vyhláškou č. 296/2012 Sb.</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4748ABAA" w:rsidR="00353C5B" w:rsidRPr="000533B5" w:rsidRDefault="00AA60C1"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Nové vozidlo min. r. v. 2019</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přeplňovaný vznětový min. objem 1968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130 kW, maximální krouticí moment min. 410 </w:t>
            </w:r>
            <w:proofErr w:type="spellStart"/>
            <w:r w:rsidRPr="000533B5">
              <w:rPr>
                <w:rFonts w:asciiTheme="minorHAnsi" w:hAnsiTheme="minorHAnsi" w:cs="Arial"/>
                <w:lang w:eastAsia="ar-SA" w:bidi="ar-SA"/>
              </w:rPr>
              <w:t>Nm</w:t>
            </w:r>
            <w:proofErr w:type="spellEnd"/>
            <w:r w:rsidRPr="000533B5">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Nastavitelná výšková poloha volantu, nastavitelná vzdálenost volantu od sedadla řidiče.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45A28EC2"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08720760"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0533B5">
              <w:rPr>
                <w:rFonts w:asciiTheme="minorHAnsi" w:hAnsiTheme="minorHAnsi" w:cs="Arial"/>
                <w:lang w:eastAsia="ar-SA" w:bidi="ar-SA"/>
              </w:rPr>
              <w:t>empomat s omezovačem rychlosti</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Airbag řidiče a spolujezdce včetně </w:t>
            </w:r>
            <w:proofErr w:type="spellStart"/>
            <w:r w:rsidRPr="000533B5">
              <w:rPr>
                <w:rFonts w:asciiTheme="minorHAnsi" w:hAnsiTheme="minorHAnsi" w:cs="Arial"/>
                <w:lang w:eastAsia="ar-SA" w:bidi="ar-SA"/>
              </w:rPr>
              <w:t>předpínačů</w:t>
            </w:r>
            <w:proofErr w:type="spellEnd"/>
            <w:r w:rsidRPr="000533B5">
              <w:rPr>
                <w:rFonts w:asciiTheme="minorHAnsi" w:hAnsiTheme="minorHAnsi" w:cs="Arial"/>
                <w:lang w:eastAsia="ar-SA" w:bidi="ar-SA"/>
              </w:rPr>
              <w:t xml:space="preserve"> bezpečnostních pásů, boční a hlavové airbagy pro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F104C5C"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Min. manuální šestistupňová převodovka</w:t>
            </w:r>
            <w:r w:rsidR="00CD6B93">
              <w:rPr>
                <w:rFonts w:asciiTheme="minorHAnsi" w:hAnsiTheme="minorHAnsi" w:cs="Arial"/>
                <w:lang w:eastAsia="ar-SA" w:bidi="ar-SA"/>
              </w:rPr>
              <w:t xml:space="preserve"> ve směru vpřed</w:t>
            </w:r>
            <w:r w:rsidRPr="000533B5">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Tónovaná skla,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Prodloužená záruka min. 4 roky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parkovací kamera se zobrazením na obrazovce autorádia.</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47B33E5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Osazení vozidla typem pneumatik odpovídajícím zatížení </w:t>
            </w:r>
            <w:r w:rsidRPr="000533B5">
              <w:rPr>
                <w:rFonts w:asciiTheme="minorHAnsi" w:hAnsiTheme="minorHAnsi" w:cs="Arial"/>
                <w:lang w:eastAsia="ar-SA" w:bidi="ar-SA"/>
              </w:rPr>
              <w:lastRenderedPageBreak/>
              <w:t>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9608EE7" w14:textId="0F78DBAA" w:rsidTr="00353C5B">
        <w:tc>
          <w:tcPr>
            <w:tcW w:w="6663" w:type="dxa"/>
          </w:tcPr>
          <w:p w14:paraId="149CAB33" w14:textId="0A422B10" w:rsidR="00353C5B" w:rsidRPr="000533B5" w:rsidRDefault="000C0B6F" w:rsidP="000C0B6F">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Autorádio s min. </w:t>
            </w:r>
            <w:r w:rsidR="00353C5B" w:rsidRPr="000533B5">
              <w:rPr>
                <w:rFonts w:asciiTheme="minorHAnsi" w:hAnsiTheme="minorHAnsi" w:cs="Arial"/>
                <w:lang w:eastAsia="ar-SA" w:bidi="ar-SA"/>
              </w:rPr>
              <w:t xml:space="preserve">8“ barevným displejem, originální autorádio od výrobce vozidla v 1. stupni výroby, </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USB vstup, </w:t>
            </w:r>
            <w:proofErr w:type="spellStart"/>
            <w:r w:rsidRPr="000533B5">
              <w:rPr>
                <w:rFonts w:asciiTheme="minorHAnsi" w:hAnsiTheme="minorHAnsi" w:cs="Arial"/>
                <w:lang w:eastAsia="ar-SA" w:bidi="ar-SA"/>
              </w:rPr>
              <w:t>bluetooth</w:t>
            </w:r>
            <w:proofErr w:type="spellEnd"/>
            <w:r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0" w:name="OLE_LINK1"/>
            <w:bookmarkStart w:id="1"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0"/>
      <w:bookmarkEnd w:id="1"/>
      <w:tr w:rsidR="00353C5B" w:rsidRPr="00353C5B" w14:paraId="4BBD244A" w14:textId="5370895F" w:rsidTr="00353C5B">
        <w:tc>
          <w:tcPr>
            <w:tcW w:w="6663" w:type="dxa"/>
          </w:tcPr>
          <w:p w14:paraId="59772B18" w14:textId="426C660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Výbava: 2 ks výstražný trojúhelník, sada náhradních žárovek a pojistek, tažné lano s háky min. 4 t, výstražná vesta oranžová, gumové koberce v kabině řidiče, 2 ks </w:t>
            </w:r>
            <w:r w:rsidR="008F3AC3">
              <w:rPr>
                <w:rFonts w:asciiTheme="minorHAnsi" w:hAnsiTheme="minorHAnsi" w:cs="Arial"/>
                <w:lang w:eastAsia="ar-SA" w:bidi="ar-SA"/>
              </w:rPr>
              <w:t xml:space="preserve">skládací </w:t>
            </w:r>
            <w:r w:rsidRPr="000533B5">
              <w:rPr>
                <w:rFonts w:asciiTheme="minorHAnsi" w:hAnsiTheme="minorHAnsi" w:cs="Arial"/>
                <w:lang w:eastAsia="ar-SA" w:bidi="ar-SA"/>
              </w:rPr>
              <w:t>zakládací klín.</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prostoru z kabiny řidiče (automaticky regulovaná teplota). </w:t>
            </w:r>
            <w:r w:rsidRPr="00D4408B">
              <w:rPr>
                <w:rFonts w:asciiTheme="minorHAnsi" w:hAnsiTheme="minorHAnsi" w:cs="Arial"/>
                <w:lang w:eastAsia="ar-SA" w:bidi="ar-SA"/>
              </w:rPr>
              <w:lastRenderedPageBreak/>
              <w:t xml:space="preserve">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21BAE1A9"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80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31865A7D" w:rsidR="00A21C2A" w:rsidRPr="00D4408B" w:rsidRDefault="00A21C2A" w:rsidP="002542BD">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Osvětlení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 a v ovládacím panelu u bočního sedadla. Osvětlení musí umožnit noční modrý svit s možností regulace intenzity světla. LED pásy umístěné souběžně s podélnou osou vozidla s maximálním využitím celé délky ambulantního prostoru. 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2D1E33E8" w:rsidR="00A21C2A" w:rsidRPr="00D4408B" w:rsidRDefault="00A21C2A" w:rsidP="00A65D05">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Lékařské halogenové bodové </w:t>
            </w:r>
            <w:r w:rsidR="00A65D05">
              <w:rPr>
                <w:rFonts w:asciiTheme="minorHAnsi" w:hAnsiTheme="minorHAnsi" w:cs="Arial"/>
                <w:lang w:eastAsia="ar-SA" w:bidi="ar-SA"/>
              </w:rPr>
              <w:t>naklápěcí</w:t>
            </w:r>
            <w:r w:rsidRPr="00D4408B">
              <w:rPr>
                <w:rFonts w:asciiTheme="minorHAnsi" w:hAnsiTheme="minorHAnsi" w:cs="Arial"/>
                <w:lang w:eastAsia="ar-SA" w:bidi="ar-SA"/>
              </w:rPr>
              <w:t xml:space="preserve"> světlo zapuštěné do stropu nad nosítky 2 ks.</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Flexibilní lampička LED provedení s dlouhým krkem na A sloupku u spolujezdce s vypínačem a 1ks zásuvka 12V přístrojová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6F08851D" w:rsidR="005E7CC3" w:rsidRPr="00D4408B" w:rsidRDefault="005E7CC3" w:rsidP="005E7CC3">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hladnička min. objem 7 lit. v chodu za jízdy a při napojení na 230V</w:t>
            </w:r>
            <w:r>
              <w:rPr>
                <w:rFonts w:asciiTheme="minorHAnsi" w:hAnsiTheme="minorHAnsi" w:cs="Arial"/>
                <w:lang w:eastAsia="ar-SA" w:bidi="ar-SA"/>
              </w:rPr>
              <w:t>.</w:t>
            </w:r>
            <w:bookmarkStart w:id="2" w:name="_GoBack"/>
            <w:bookmarkEnd w:id="2"/>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4ABD207D"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Vstup a rozvod 230V s 15m připojovacím kabelem s koncovkami, </w:t>
            </w:r>
            <w:r w:rsidRPr="00D4408B">
              <w:rPr>
                <w:rFonts w:asciiTheme="minorHAnsi" w:hAnsiTheme="minorHAnsi" w:cs="Arial"/>
                <w:lang w:eastAsia="ar-SA" w:bidi="ar-SA"/>
              </w:rPr>
              <w:lastRenderedPageBreak/>
              <w:t xml:space="preserve">automatický mžikový systém odpojení přípojky 230 V, v kovovém nerezovém provedení </w:t>
            </w:r>
            <w:proofErr w:type="spellStart"/>
            <w:r w:rsidRPr="00D4408B">
              <w:rPr>
                <w:rFonts w:asciiTheme="minorHAnsi" w:hAnsiTheme="minorHAnsi" w:cs="Arial"/>
                <w:lang w:eastAsia="ar-SA" w:bidi="ar-SA"/>
              </w:rPr>
              <w:t>Rettbox</w:t>
            </w:r>
            <w:proofErr w:type="spellEnd"/>
            <w:r w:rsidRPr="00D4408B">
              <w:rPr>
                <w:rFonts w:asciiTheme="minorHAnsi" w:hAnsiTheme="minorHAnsi" w:cs="Arial"/>
                <w:lang w:eastAsia="ar-SA" w:bidi="ar-SA"/>
              </w:rPr>
              <w:t xml:space="preserve"> (kompatibilita se stávajícími rozvody 230 V), přesné umístění připojovací zásuvky pro vstup 230V do vozidla určí zadavatel dle nabídnutého typu podvozku. Rozvod 230V s jističi za sedadlem řidiče, s kontrolkou připojení 230V na přístrojové desce, podrobné schéma zapojení s revizní správou.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05F05B5B"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2</w:t>
            </w:r>
            <w:r w:rsidR="00A21C2A" w:rsidRPr="00D4408B">
              <w:rPr>
                <w:rFonts w:asciiTheme="minorHAnsi" w:hAnsiTheme="minorHAnsi" w:cs="Arial"/>
                <w:lang w:eastAsia="ar-SA" w:bidi="ar-SA"/>
              </w:rPr>
              <w:t xml:space="preserve"> ks zásuvka 230V v ambulantním p</w:t>
            </w:r>
            <w:r>
              <w:rPr>
                <w:rFonts w:asciiTheme="minorHAnsi" w:hAnsiTheme="minorHAnsi" w:cs="Arial"/>
                <w:lang w:eastAsia="ar-SA" w:bidi="ar-SA"/>
              </w:rPr>
              <w:t>rostoru,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A21C2A" w:rsidRPr="00A21C2A" w14:paraId="4BB7AF5E" w14:textId="0E944F8A" w:rsidTr="00133DCD">
        <w:tc>
          <w:tcPr>
            <w:tcW w:w="6663" w:type="dxa"/>
          </w:tcPr>
          <w:p w14:paraId="36B4A8A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p>
        </w:tc>
        <w:tc>
          <w:tcPr>
            <w:tcW w:w="3685" w:type="dxa"/>
            <w:shd w:val="clear" w:color="auto" w:fill="FFFFCC"/>
          </w:tcPr>
          <w:p w14:paraId="6ABC259D" w14:textId="77777777" w:rsidR="00A21C2A" w:rsidRPr="00133DCD" w:rsidRDefault="00A21C2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přístrojová na levé stěně ambulantního prostoru a 1 ks zásuvka pro inkubátor </w:t>
            </w:r>
            <w:proofErr w:type="spellStart"/>
            <w:r w:rsidRPr="00D4408B">
              <w:rPr>
                <w:rFonts w:asciiTheme="minorHAnsi" w:hAnsiTheme="minorHAnsi" w:cs="Arial"/>
                <w:lang w:eastAsia="ar-SA" w:bidi="ar-SA"/>
              </w:rPr>
              <w:t>Dartin</w:t>
            </w:r>
            <w:proofErr w:type="spellEnd"/>
            <w:r w:rsidRPr="00D4408B">
              <w:rPr>
                <w:rFonts w:asciiTheme="minorHAnsi" w:hAnsiTheme="minorHAnsi" w:cs="Arial"/>
                <w:lang w:eastAsia="ar-SA" w:bidi="ar-SA"/>
              </w:rPr>
              <w:t xml:space="preserve">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hliníkovým plechem.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001C40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Protiskluzová vodovzdorná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6E1BB38" w:rsidR="00A21C2A" w:rsidRPr="00D4408B" w:rsidRDefault="00A21C2A" w:rsidP="008F3AC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Olištování podlahy ambulantního prostoru u vstupů z boku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69E42A50"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1789+A2 certifikovaný úchyt </w:t>
            </w:r>
            <w:proofErr w:type="spellStart"/>
            <w:r w:rsidRPr="00D4408B">
              <w:rPr>
                <w:rFonts w:asciiTheme="minorHAnsi" w:hAnsiTheme="minorHAnsi" w:cs="Arial"/>
                <w:lang w:eastAsia="ar-SA" w:bidi="ar-SA"/>
              </w:rPr>
              <w:t>schodolezu</w:t>
            </w:r>
            <w:proofErr w:type="spellEnd"/>
            <w:r w:rsidRPr="00D4408B">
              <w:rPr>
                <w:rFonts w:asciiTheme="minorHAnsi" w:hAnsiTheme="minorHAnsi" w:cs="Arial"/>
                <w:lang w:eastAsia="ar-SA" w:bidi="ar-SA"/>
              </w:rPr>
              <w:t xml:space="preserve"> (typ </w:t>
            </w:r>
            <w:proofErr w:type="spellStart"/>
            <w:r w:rsidRPr="00D4408B">
              <w:rPr>
                <w:rFonts w:asciiTheme="minorHAnsi" w:hAnsiTheme="minorHAnsi" w:cs="Arial"/>
                <w:lang w:eastAsia="ar-SA" w:bidi="ar-SA"/>
              </w:rPr>
              <w:lastRenderedPageBreak/>
              <w:t>Evac+chair</w:t>
            </w:r>
            <w:proofErr w:type="spellEnd"/>
            <w:r w:rsidRPr="00D4408B">
              <w:rPr>
                <w:rFonts w:asciiTheme="minorHAnsi" w:hAnsiTheme="minorHAnsi" w:cs="Arial"/>
                <w:lang w:eastAsia="ar-SA" w:bidi="ar-SA"/>
              </w:rPr>
              <w:t xml:space="preserve">) výplň za úchytem opatřena dostatečnou ochranou proti poškození při manipulaci se </w:t>
            </w:r>
            <w:proofErr w:type="spellStart"/>
            <w:r w:rsidRPr="00D4408B">
              <w:rPr>
                <w:rFonts w:asciiTheme="minorHAnsi" w:hAnsiTheme="minorHAnsi" w:cs="Arial"/>
                <w:lang w:eastAsia="ar-SA" w:bidi="ar-SA"/>
              </w:rPr>
              <w:t>schodolezem</w:t>
            </w:r>
            <w:proofErr w:type="spellEnd"/>
            <w:r w:rsidRPr="00D4408B">
              <w:rPr>
                <w:rFonts w:asciiTheme="minorHAnsi" w:hAnsiTheme="minorHAnsi" w:cs="Arial"/>
                <w:lang w:eastAsia="ar-SA" w:bidi="ar-SA"/>
              </w:rPr>
              <w:t>.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 xml:space="preserve">Dodavatel doloží certifikát držáku </w:t>
            </w:r>
            <w:proofErr w:type="spellStart"/>
            <w:r w:rsidRPr="008F3AC3">
              <w:rPr>
                <w:rFonts w:asciiTheme="minorHAnsi" w:hAnsiTheme="minorHAnsi" w:cs="Arial"/>
                <w:b/>
                <w:lang w:eastAsia="ar-SA" w:bidi="ar-SA"/>
              </w:rPr>
              <w:t>schodolezu</w:t>
            </w:r>
            <w:proofErr w:type="spellEnd"/>
            <w:r w:rsidRPr="008F3AC3">
              <w:rPr>
                <w:rFonts w:asciiTheme="minorHAnsi" w:hAnsiTheme="minorHAnsi" w:cs="Arial"/>
                <w:b/>
                <w:lang w:eastAsia="ar-SA" w:bidi="ar-SA"/>
              </w:rPr>
              <w:t xml:space="preserve">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225F5218" w:rsidR="00A21C2A" w:rsidRPr="00D4408B" w:rsidRDefault="00A21C2A" w:rsidP="00AA60C1">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r w:rsidR="00AA60C1" w:rsidRPr="00D4408B">
              <w:rPr>
                <w:rFonts w:asciiTheme="minorHAnsi" w:hAnsiTheme="minorHAnsi" w:cs="Arial"/>
                <w:lang w:eastAsia="ar-SA" w:bidi="ar-SA"/>
              </w:rPr>
              <w:t>Skříňka se středovou přepážkou korespondující s velikostí děleného horního víka.</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45164E9D"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xml:space="preserve">, certifikovaného dle ČSN EN 1789+A2, umístěný na horní desce kombinované skříňky. Poblíž tohoto držáku zásuvka USB 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napájení tiskárny samostatně jištěná s optickou kontrolou funkčnosti, přesné umístění zásuvek a držáku upřesní zadavatel. </w:t>
            </w:r>
            <w:r w:rsidRPr="008F3AC3">
              <w:rPr>
                <w:rFonts w:asciiTheme="minorHAnsi" w:hAnsiTheme="minorHAnsi" w:cs="Arial"/>
                <w:b/>
                <w:lang w:eastAsia="ar-SA" w:bidi="ar-SA"/>
              </w:rPr>
              <w:t>Dodavatel doloží certifikát 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29A7403A" w:rsidR="00A21C2A" w:rsidRPr="00D4408B" w:rsidRDefault="00A21C2A" w:rsidP="00DD539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a nádoba na infekční odpad</w:t>
            </w:r>
            <w:r w:rsidRPr="00D4408B">
              <w:rPr>
                <w:rFonts w:asciiTheme="minorHAnsi" w:hAnsiTheme="minorHAnsi" w:cs="Arial"/>
                <w:lang w:eastAsia="ar-SA" w:bidi="ar-SA"/>
              </w:rPr>
              <w:t>. Osvětlení pultíku LED páskem s možností samostatného vypnutí na ovládacím panelu. Rozmístění upřesní a schválí před montáží zadavatel.</w:t>
            </w:r>
          </w:p>
        </w:tc>
        <w:tc>
          <w:tcPr>
            <w:tcW w:w="3685" w:type="dxa"/>
            <w:shd w:val="clear" w:color="auto" w:fill="FFFFCC"/>
          </w:tcPr>
          <w:p w14:paraId="3B629811" w14:textId="77777777" w:rsidR="00A21C2A" w:rsidRPr="00133DCD" w:rsidRDefault="00A21C2A" w:rsidP="00133DCD"/>
        </w:tc>
      </w:tr>
      <w:tr w:rsidR="00A21C2A" w:rsidRPr="00A21C2A" w14:paraId="1CA8DE31" w14:textId="507098EB" w:rsidTr="00133DCD">
        <w:tc>
          <w:tcPr>
            <w:tcW w:w="6663" w:type="dxa"/>
          </w:tcPr>
          <w:p w14:paraId="688DA2BB" w14:textId="130D7461" w:rsidR="00A21C2A" w:rsidRPr="00D4408B" w:rsidRDefault="00A21C2A" w:rsidP="00B33D7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w:t>
            </w:r>
            <w:r w:rsidRPr="00D4408B">
              <w:rPr>
                <w:rFonts w:asciiTheme="minorHAnsi" w:hAnsiTheme="minorHAnsi" w:cs="Arial"/>
                <w:lang w:eastAsia="ar-SA" w:bidi="ar-SA"/>
              </w:rPr>
              <w:lastRenderedPageBreak/>
              <w:t>Rozmístění upřesní a schválí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Zapuštěné </w:t>
            </w:r>
            <w:proofErr w:type="spellStart"/>
            <w:r w:rsidRPr="00D4408B">
              <w:rPr>
                <w:rFonts w:asciiTheme="minorHAnsi" w:hAnsiTheme="minorHAnsi" w:cs="Arial"/>
                <w:lang w:eastAsia="ar-SA" w:bidi="ar-SA"/>
              </w:rPr>
              <w:t>ampulárium</w:t>
            </w:r>
            <w:proofErr w:type="spellEnd"/>
            <w:r w:rsidRPr="00D4408B">
              <w:rPr>
                <w:rFonts w:asciiTheme="minorHAnsi" w:hAnsiTheme="minorHAnsi" w:cs="Arial"/>
                <w:lang w:eastAsia="ar-SA" w:bidi="ar-SA"/>
              </w:rPr>
              <w:t xml:space="preserve">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xml:space="preserve">, min. pro 44 ampulek. Podsvícení musí být funkční při rozsvícení hlavního osvětlení ambulantního prostoru a při pomocném nouzovém osvětlení tohoto prostoru. Podsvícení </w:t>
            </w:r>
            <w:proofErr w:type="spellStart"/>
            <w:r w:rsidRPr="00D4408B">
              <w:rPr>
                <w:rFonts w:asciiTheme="minorHAnsi" w:hAnsiTheme="minorHAnsi" w:cs="Arial"/>
                <w:lang w:eastAsia="ar-SA" w:bidi="ar-SA"/>
              </w:rPr>
              <w:t>ampulária</w:t>
            </w:r>
            <w:proofErr w:type="spellEnd"/>
            <w:r w:rsidRPr="00D4408B">
              <w:rPr>
                <w:rFonts w:asciiTheme="minorHAnsi" w:hAnsiTheme="minorHAnsi" w:cs="Arial"/>
                <w:lang w:eastAsia="ar-SA" w:bidi="ar-SA"/>
              </w:rPr>
              <w:t xml:space="preserve">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Vedle sedadla vpravo umístěn síťový kapsový program s minimálně třemi kapsami pro umístění drobného zdravotnického materiálu. Velikost kapes a jejich rozmístění upřesní a schválí před montáží zadavatel.</w:t>
            </w:r>
          </w:p>
        </w:tc>
        <w:tc>
          <w:tcPr>
            <w:tcW w:w="3685" w:type="dxa"/>
            <w:shd w:val="clear" w:color="auto" w:fill="FFFFCC"/>
          </w:tcPr>
          <w:p w14:paraId="39376925" w14:textId="77777777" w:rsidR="00A21C2A" w:rsidRPr="00133DCD" w:rsidRDefault="00A21C2A" w:rsidP="00133DCD"/>
        </w:tc>
      </w:tr>
      <w:tr w:rsidR="00A21C2A" w:rsidRPr="00A21C2A" w14:paraId="0480D7A7" w14:textId="1DC98C15" w:rsidTr="00133DCD">
        <w:tc>
          <w:tcPr>
            <w:tcW w:w="6663" w:type="dxa"/>
          </w:tcPr>
          <w:p w14:paraId="4AB45DD7" w14:textId="7C59B1F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redukční ventil kyslíku, ventilátor strop, nezávislé topení, zvuková signalizace k řidiči, </w:t>
            </w:r>
            <w:r w:rsidR="00DD5397">
              <w:rPr>
                <w:rFonts w:asciiTheme="minorHAnsi" w:hAnsiTheme="minorHAnsi" w:cs="Arial"/>
                <w:lang w:eastAsia="ar-SA" w:bidi="ar-SA"/>
              </w:rPr>
              <w:t xml:space="preserve">rohová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zásuvka 12V s krytkou, samostatně jištěná s optickou kontrolou funkčnosti vše v dosahu sedící osoby na otočném sedadle umístěné na pravém boku 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 dosahu otočného sedadla na pravém boku držák tabletu Panasonic FZ-G1, certifikovaný dle ČSN EN 1789+A2,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 a 2 ks loketními opěrami a polohovatelnou zádovou opěrou umístěné vpravo vzadu. Tříbodový pás o délce min 2450 mm umístěný pod plastovým krytem zádové opěry, umístění sedadla odsouhlasí zadavatel, sedadlo musí umožnit vizuální kontakt sedící osoby na tomto sedadle s pacientem v polo sedu na nosítkách zasunutých v zádržném systému stolu nosítek.</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498E1785" w:rsidR="00A21C2A" w:rsidRPr="00D4408B" w:rsidRDefault="00A21C2A" w:rsidP="005E7C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1 ks otočné sedadlo M1 s odklopným sedákem, nastavitelnou opěrou zad, nastavitelnou opěrkou hlavy, 2 ks loketní opěrkou, ukotveno v podlaze u hlavy pacienta. Tříbodový pás o délce min 2450 mm umístěný pod plastovým krytem zádové opěry, umístění sedadla odsouhlasí zadavatel. Mezi sedadlem a přepážkou nízká skříňka s odklopnou vrchní částí. 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599481BB"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Pevný, celo nerezový stůl pod nosítka s certifikací dle ČSN EN 1789+A2. Pod stolem úložný prostor pro </w:t>
            </w:r>
            <w:proofErr w:type="spellStart"/>
            <w:r w:rsidRPr="00D4408B">
              <w:rPr>
                <w:rFonts w:asciiTheme="minorHAnsi" w:hAnsiTheme="minorHAnsi" w:cs="Arial"/>
                <w:lang w:eastAsia="ar-SA" w:bidi="ar-SA"/>
              </w:rPr>
              <w:t>Scoop</w:t>
            </w:r>
            <w:proofErr w:type="spellEnd"/>
            <w:r w:rsidRPr="00D4408B">
              <w:rPr>
                <w:rFonts w:asciiTheme="minorHAnsi" w:hAnsiTheme="minorHAnsi" w:cs="Arial"/>
                <w:lang w:eastAsia="ar-SA" w:bidi="ar-SA"/>
              </w:rPr>
              <w:t xml:space="preserve"> rám včetně jeho fixace, úložný prostor zakrytý ze všech stran, zadní přístupová </w:t>
            </w:r>
            <w:r w:rsidRPr="00D4408B">
              <w:rPr>
                <w:rFonts w:asciiTheme="minorHAnsi" w:hAnsiTheme="minorHAnsi" w:cs="Arial"/>
                <w:lang w:eastAsia="ar-SA" w:bidi="ar-SA"/>
              </w:rPr>
              <w:lastRenderedPageBreak/>
              <w:t>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Nerezová plošina stolu nosítek se sklopným nájezdovým čelem a s kotvením podvozku nosítek dle ČSN EN 1789+A2,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02CB5D9"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w:t>
            </w:r>
            <w:proofErr w:type="spellStart"/>
            <w:r w:rsidR="00EC5ED4" w:rsidRPr="00D4408B">
              <w:rPr>
                <w:rFonts w:asciiTheme="minorHAnsi" w:hAnsiTheme="minorHAnsi" w:cs="Arial"/>
                <w:lang w:eastAsia="ar-SA" w:bidi="ar-SA"/>
              </w:rPr>
              <w:t>ampuláriem</w:t>
            </w:r>
            <w:proofErr w:type="spellEnd"/>
            <w:r w:rsidR="00EC5ED4"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 prostoru mezi podstropními skříňkami a skříňkou nad levým zadním podběhem místo pro montáž držáků pro monitor </w:t>
            </w:r>
            <w:proofErr w:type="spellStart"/>
            <w:r w:rsidRPr="00D4408B">
              <w:rPr>
                <w:rFonts w:asciiTheme="minorHAnsi" w:hAnsiTheme="minorHAnsi" w:cs="Arial"/>
                <w:lang w:eastAsia="ar-SA" w:bidi="ar-SA"/>
              </w:rPr>
              <w:t>Corpuls</w:t>
            </w:r>
            <w:proofErr w:type="spellEnd"/>
            <w:r w:rsidRPr="00D4408B">
              <w:rPr>
                <w:rFonts w:asciiTheme="minorHAnsi" w:hAnsiTheme="minorHAnsi" w:cs="Arial"/>
                <w:lang w:eastAsia="ar-SA" w:bidi="ar-SA"/>
              </w:rPr>
              <w:t xml:space="preserve"> 3, </w:t>
            </w:r>
            <w:proofErr w:type="spellStart"/>
            <w:r w:rsidRPr="00D4408B">
              <w:rPr>
                <w:rFonts w:asciiTheme="minorHAnsi" w:hAnsiTheme="minorHAnsi" w:cs="Arial"/>
                <w:lang w:eastAsia="ar-SA" w:bidi="ar-SA"/>
              </w:rPr>
              <w:t>Oxylog</w:t>
            </w:r>
            <w:proofErr w:type="spellEnd"/>
            <w:r w:rsidRPr="00D4408B">
              <w:rPr>
                <w:rFonts w:asciiTheme="minorHAnsi" w:hAnsiTheme="minorHAnsi" w:cs="Arial"/>
                <w:lang w:eastAsia="ar-SA" w:bidi="ar-SA"/>
              </w:rPr>
              <w:t xml:space="preserve"> 2000+ a odsávačky </w:t>
            </w:r>
            <w:proofErr w:type="spellStart"/>
            <w:r w:rsidRPr="00D4408B">
              <w:rPr>
                <w:rFonts w:asciiTheme="minorHAnsi" w:hAnsiTheme="minorHAnsi" w:cs="Arial"/>
              </w:rPr>
              <w:t>Accuvac</w:t>
            </w:r>
            <w:proofErr w:type="spellEnd"/>
            <w:r w:rsidRPr="00D4408B">
              <w:rPr>
                <w:rFonts w:asciiTheme="minorHAnsi" w:hAnsiTheme="minorHAnsi" w:cs="Arial"/>
              </w:rPr>
              <w:t xml:space="preserve"> Lite</w:t>
            </w:r>
            <w:r w:rsidRPr="00D4408B">
              <w:rPr>
                <w:rFonts w:asciiTheme="minorHAnsi" w:hAnsiTheme="minorHAnsi" w:cs="Arial"/>
                <w:lang w:eastAsia="ar-SA" w:bidi="ar-SA"/>
              </w:rPr>
              <w:t>.</w:t>
            </w:r>
          </w:p>
        </w:tc>
        <w:tc>
          <w:tcPr>
            <w:tcW w:w="3685" w:type="dxa"/>
            <w:shd w:val="clear" w:color="auto" w:fill="FFFFCC"/>
          </w:tcPr>
          <w:p w14:paraId="2237C8E4" w14:textId="77777777" w:rsidR="00A21C2A" w:rsidRPr="00133DCD" w:rsidRDefault="00A21C2A" w:rsidP="00133DCD"/>
        </w:tc>
      </w:tr>
      <w:tr w:rsidR="00A21C2A" w:rsidRPr="00A21C2A" w14:paraId="6C799F0D" w14:textId="51229224" w:rsidTr="00133DCD">
        <w:tc>
          <w:tcPr>
            <w:tcW w:w="6663" w:type="dxa"/>
          </w:tcPr>
          <w:p w14:paraId="76E93A97"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injekčního dávkovače B Braun. Držák musí být schopen pojmout min. dva dávkovače společně. Umístění držáku odsouhlasí zadavatel.</w:t>
            </w:r>
          </w:p>
        </w:tc>
        <w:tc>
          <w:tcPr>
            <w:tcW w:w="3685" w:type="dxa"/>
            <w:shd w:val="clear" w:color="auto" w:fill="FFFFCC"/>
          </w:tcPr>
          <w:p w14:paraId="364D5B93" w14:textId="77777777" w:rsidR="00A21C2A" w:rsidRPr="00133DCD" w:rsidRDefault="00A21C2A" w:rsidP="00133DCD"/>
        </w:tc>
      </w:tr>
      <w:tr w:rsidR="00A21C2A" w:rsidRPr="00A21C2A" w14:paraId="3A54C5EB" w14:textId="50BEF0D7" w:rsidTr="00133DCD">
        <w:tc>
          <w:tcPr>
            <w:tcW w:w="6663" w:type="dxa"/>
          </w:tcPr>
          <w:p w14:paraId="10D79AA7"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Posuvný držák infuzních lahví v nerezovém provedení, 1 ks tyč u stropu, 3 ks jednoduchý háček.</w:t>
            </w:r>
          </w:p>
        </w:tc>
        <w:tc>
          <w:tcPr>
            <w:tcW w:w="3685" w:type="dxa"/>
            <w:shd w:val="clear" w:color="auto" w:fill="FFFFCC"/>
          </w:tcPr>
          <w:p w14:paraId="482A4B29" w14:textId="77777777" w:rsidR="00A21C2A" w:rsidRPr="00133DCD" w:rsidRDefault="00A21C2A" w:rsidP="00133DCD"/>
        </w:tc>
      </w:tr>
      <w:tr w:rsidR="00A21C2A" w:rsidRPr="00A21C2A" w14:paraId="7CA0514F" w14:textId="199242AE" w:rsidTr="00133DCD">
        <w:tc>
          <w:tcPr>
            <w:tcW w:w="6663" w:type="dxa"/>
          </w:tcPr>
          <w:p w14:paraId="6139ACA0" w14:textId="3F3B2FF1" w:rsidR="00A21C2A" w:rsidRPr="00D4408B" w:rsidRDefault="00A21C2A" w:rsidP="00AA60C1">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Redukční kyslíkový ventil integrovaný v ovládacím panelu odkládacího pultíku u bočního sedadla, s vývodem pro připojení hadičky s polomaskou ve stropě nad nosítky. Ve stropě úložný prostor pro polomasku s hadičkou zakrytý posuvnou roletkou. Vše dle ilustrativního nákresu (příloha TS č. 1). </w:t>
            </w:r>
            <w:r w:rsidR="00AA60C1" w:rsidRPr="00D4408B">
              <w:rPr>
                <w:rFonts w:asciiTheme="minorHAnsi" w:hAnsiTheme="minorHAnsi" w:cs="Arial"/>
                <w:lang w:eastAsia="ar-SA" w:bidi="ar-SA"/>
              </w:rPr>
              <w:t xml:space="preserve">2 ks propojovací hadice s koncovkami pro propojení kyslíkové lahve a rychlospojkou.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Držák pro dvě desetilitrové LIV kyslíkové lahve vzadu na pravé straně, certifikovaný dle ČSN EN 1789+A2.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2911DD06"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1789+A2,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1837EFD4"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 xml:space="preserve">certifikovaný dle ČSN EN 1789+A2 umístěný ve středovém boxu v dosahu osoby sedící na sedadle </w:t>
            </w:r>
            <w:r w:rsidRPr="00D4408B">
              <w:rPr>
                <w:rFonts w:asciiTheme="minorHAnsi" w:hAnsiTheme="minorHAnsi" w:cs="Arial"/>
                <w:lang w:eastAsia="ar-SA" w:bidi="ar-SA"/>
              </w:rPr>
              <w:lastRenderedPageBreak/>
              <w:t xml:space="preserve">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A21C2A" w:rsidRPr="00A21C2A" w14:paraId="738FCE41" w14:textId="5115035A" w:rsidTr="00133DCD">
        <w:tc>
          <w:tcPr>
            <w:tcW w:w="6663" w:type="dxa"/>
          </w:tcPr>
          <w:p w14:paraId="253168D7" w14:textId="696B98F0" w:rsidR="00A21C2A" w:rsidRPr="00D4408B" w:rsidRDefault="00A21C2A" w:rsidP="00EC5ED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Na přepážce mezi sedadly vpředu 1ks držák krabice 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Pr="00D4408B">
              <w:rPr>
                <w:rFonts w:asciiTheme="minorHAnsi" w:hAnsiTheme="minorHAnsi" w:cs="Arial"/>
                <w:lang w:eastAsia="ar-SA" w:bidi="ar-SA"/>
              </w:rPr>
              <w:t xml:space="preserve"> 2 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rPr>
              <w:t xml:space="preserve">1 ks pravoúhlá LED přenosná svítilna s certifikací ATEX do zóny 0, </w:t>
            </w:r>
            <w:proofErr w:type="spellStart"/>
            <w:r w:rsidRPr="00D4408B">
              <w:rPr>
                <w:rFonts w:asciiTheme="minorHAnsi" w:hAnsiTheme="minorHAnsi" w:cs="Arial"/>
              </w:rPr>
              <w:t>Li</w:t>
            </w:r>
            <w:proofErr w:type="spellEnd"/>
            <w:r w:rsidRPr="00D4408B">
              <w:rPr>
                <w:rFonts w:asciiTheme="minorHAnsi" w:hAnsiTheme="minorHAnsi" w:cs="Arial"/>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783AAEE4" w:rsidR="00A21C2A" w:rsidRPr="00D4408B" w:rsidRDefault="00A21C2A" w:rsidP="00DD5397">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w:t>
            </w:r>
            <w:r w:rsidR="00DD5397">
              <w:rPr>
                <w:rFonts w:asciiTheme="minorHAnsi" w:hAnsiTheme="minorHAnsi" w:cs="Arial"/>
                <w:lang w:eastAsia="ar-SA" w:bidi="ar-SA"/>
              </w:rPr>
              <w:t xml:space="preserve"> </w:t>
            </w:r>
            <w:r w:rsidRPr="00D4408B">
              <w:rPr>
                <w:rFonts w:asciiTheme="minorHAnsi" w:hAnsiTheme="minorHAnsi" w:cs="Arial"/>
                <w:lang w:eastAsia="ar-SA" w:bidi="ar-SA"/>
              </w:rPr>
              <w:t>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3E517E16" w14:textId="2E6CA410" w:rsidTr="00133DCD">
        <w:tc>
          <w:tcPr>
            <w:tcW w:w="6663" w:type="dxa"/>
          </w:tcPr>
          <w:p w14:paraId="2BF0574A"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Montáž držáku ventilátoru, držák dodá zadavatel.</w:t>
            </w:r>
          </w:p>
        </w:tc>
        <w:tc>
          <w:tcPr>
            <w:tcW w:w="3685" w:type="dxa"/>
            <w:shd w:val="clear" w:color="auto" w:fill="FFFFCC"/>
          </w:tcPr>
          <w:p w14:paraId="18DED8D3" w14:textId="77777777" w:rsidR="00A21C2A" w:rsidRPr="00133DCD" w:rsidRDefault="00A21C2A" w:rsidP="00133DCD"/>
        </w:tc>
      </w:tr>
      <w:tr w:rsidR="00A21C2A" w:rsidRPr="00A21C2A" w14:paraId="6DFA8E06" w14:textId="3830D66B" w:rsidTr="00133DCD">
        <w:tc>
          <w:tcPr>
            <w:tcW w:w="6663" w:type="dxa"/>
          </w:tcPr>
          <w:p w14:paraId="575EE16A"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Montáž držáku na defibrilátor, držák dodá zadavatel.</w:t>
            </w:r>
          </w:p>
        </w:tc>
        <w:tc>
          <w:tcPr>
            <w:tcW w:w="3685" w:type="dxa"/>
            <w:shd w:val="clear" w:color="auto" w:fill="FFFFCC"/>
          </w:tcPr>
          <w:p w14:paraId="449E9073" w14:textId="77777777" w:rsidR="00A21C2A" w:rsidRPr="00133DCD" w:rsidRDefault="00A21C2A" w:rsidP="00133DCD"/>
        </w:tc>
      </w:tr>
      <w:tr w:rsidR="00A21C2A" w:rsidRPr="00A21C2A" w14:paraId="4565B2BA" w14:textId="121873DB" w:rsidTr="00133DCD">
        <w:tc>
          <w:tcPr>
            <w:tcW w:w="6663" w:type="dxa"/>
          </w:tcPr>
          <w:p w14:paraId="4027794F"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Montáž držáku na odsávačku, držák dodá zadavatel.</w:t>
            </w:r>
          </w:p>
        </w:tc>
        <w:tc>
          <w:tcPr>
            <w:tcW w:w="3685" w:type="dxa"/>
            <w:shd w:val="clear" w:color="auto" w:fill="FFFFCC"/>
          </w:tcPr>
          <w:p w14:paraId="4F21577F" w14:textId="77777777" w:rsidR="00A21C2A" w:rsidRPr="00133DCD" w:rsidRDefault="00A21C2A" w:rsidP="00133DCD"/>
        </w:tc>
      </w:tr>
      <w:tr w:rsidR="00A21C2A" w:rsidRPr="00A21C2A" w14:paraId="623934FB" w14:textId="4D269327" w:rsidTr="00133DCD">
        <w:tc>
          <w:tcPr>
            <w:tcW w:w="6663" w:type="dxa"/>
          </w:tcPr>
          <w:p w14:paraId="69865A0B"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Montáž držáků na zdravotnické přístroje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Nástupní 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Nástupní 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 vypínačem v ovládacím panelu.</w:t>
            </w:r>
          </w:p>
        </w:tc>
        <w:tc>
          <w:tcPr>
            <w:tcW w:w="3685" w:type="dxa"/>
            <w:shd w:val="clear" w:color="auto" w:fill="FFFFCC"/>
          </w:tcPr>
          <w:p w14:paraId="4E0FEF0B" w14:textId="77777777" w:rsidR="00A21C2A" w:rsidRPr="00133DCD" w:rsidRDefault="00A21C2A" w:rsidP="00133DCD"/>
        </w:tc>
      </w:tr>
      <w:tr w:rsidR="00A21C2A" w:rsidRPr="00A21C2A" w14:paraId="32B35F85" w14:textId="54525216" w:rsidTr="00133DCD">
        <w:tc>
          <w:tcPr>
            <w:tcW w:w="6663" w:type="dxa"/>
          </w:tcPr>
          <w:p w14:paraId="1094ACBC"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výška horní plochy prvního schodu od povrchu vozovky na rovině u bočních dveří zadavatel stanovuje na 470 mm,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Minimální výška v ambulantním prostoru po instalaci čisté podlahy a stropu v nejvyšším bodě oblastí I, II, III, dle ČSN EN 1789+A2 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0533B5">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04271829"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Grafické značení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xml:space="preserve">, odpovídající značení vozidla rychlé zdravotnické pomoci dle vyhlášky č. 296/2012 Sb. Žluté obdélníky musí být limetkového odstínu s </w:t>
            </w:r>
            <w:proofErr w:type="spellStart"/>
            <w:r w:rsidRPr="00133DCD">
              <w:rPr>
                <w:rFonts w:asciiTheme="minorHAnsi" w:hAnsiTheme="minorHAnsi" w:cs="Arial"/>
                <w:lang w:eastAsia="ar-SA" w:bidi="ar-SA"/>
              </w:rPr>
              <w:t>fllourescentním</w:t>
            </w:r>
            <w:proofErr w:type="spellEnd"/>
            <w:r w:rsidRPr="00133DCD">
              <w:rPr>
                <w:rFonts w:asciiTheme="minorHAnsi" w:hAnsiTheme="minorHAnsi" w:cs="Arial"/>
                <w:lang w:eastAsia="ar-SA" w:bidi="ar-SA"/>
              </w:rPr>
              <w:t xml:space="preserve">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Na obou bocích logo zadavatele a Plzeňského kraje. Podklady dodá </w:t>
            </w:r>
            <w:r w:rsidRPr="00133DCD">
              <w:rPr>
                <w:rFonts w:asciiTheme="minorHAnsi" w:hAnsiTheme="minorHAnsi" w:cs="Arial"/>
                <w:lang w:eastAsia="ar-SA" w:bidi="ar-SA"/>
              </w:rPr>
              <w:lastRenderedPageBreak/>
              <w:t>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 xml:space="preserve">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Grafické značení celé plochy zadní části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ve formě střídajících se pruhů </w:t>
            </w:r>
            <w:proofErr w:type="spellStart"/>
            <w:r w:rsidRPr="00133DCD">
              <w:rPr>
                <w:rFonts w:asciiTheme="minorHAnsi" w:hAnsiTheme="minorHAnsi" w:cs="Arial"/>
                <w:lang w:eastAsia="ar-SA" w:bidi="ar-SA"/>
              </w:rPr>
              <w:t>flourescentní</w:t>
            </w:r>
            <w:proofErr w:type="spellEnd"/>
            <w:r w:rsidRPr="00133DCD">
              <w:rPr>
                <w:rFonts w:asciiTheme="minorHAnsi" w:hAnsiTheme="minorHAnsi" w:cs="Arial"/>
                <w:lang w:eastAsia="ar-SA" w:bidi="ar-SA"/>
              </w:rPr>
              <w:t xml:space="preserve">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Reflexní označení zadních dveří v otevřeném stavu zevnitř ve formě proužků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w:t>
            </w:r>
            <w:proofErr w:type="spellStart"/>
            <w:r w:rsidRPr="00133DCD">
              <w:rPr>
                <w:rFonts w:asciiTheme="minorHAnsi" w:hAnsiTheme="minorHAnsi" w:cs="Arial"/>
                <w:lang w:eastAsia="ar-SA" w:bidi="ar-SA"/>
              </w:rPr>
              <w:t>flourescentní</w:t>
            </w:r>
            <w:proofErr w:type="spellEnd"/>
            <w:r w:rsidRPr="00133DCD">
              <w:rPr>
                <w:rFonts w:asciiTheme="minorHAnsi" w:hAnsiTheme="minorHAnsi" w:cs="Arial"/>
                <w:lang w:eastAsia="ar-SA" w:bidi="ar-SA"/>
              </w:rPr>
              <w:t xml:space="preserve">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Grafické značení přední části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ve formě pruhů </w:t>
            </w:r>
            <w:proofErr w:type="spellStart"/>
            <w:r w:rsidRPr="00133DCD">
              <w:rPr>
                <w:rFonts w:asciiTheme="minorHAnsi" w:hAnsiTheme="minorHAnsi" w:cs="Arial"/>
                <w:lang w:eastAsia="ar-SA" w:bidi="ar-SA"/>
              </w:rPr>
              <w:t>flourescentní</w:t>
            </w:r>
            <w:proofErr w:type="spellEnd"/>
            <w:r w:rsidRPr="00133DCD">
              <w:rPr>
                <w:rFonts w:asciiTheme="minorHAnsi" w:hAnsiTheme="minorHAnsi" w:cs="Arial"/>
                <w:lang w:eastAsia="ar-SA" w:bidi="ar-SA"/>
              </w:rPr>
              <w:t xml:space="preserve">  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proofErr w:type="spellStart"/>
            <w:r w:rsidRPr="00D4408B">
              <w:rPr>
                <w:rFonts w:asciiTheme="minorHAnsi" w:eastAsia="Calibri" w:hAnsiTheme="minorHAnsi" w:cs="Arial"/>
              </w:rPr>
              <w:t>hornu</w:t>
            </w:r>
            <w:proofErr w:type="spellEnd"/>
            <w:r w:rsidRPr="00D4408B">
              <w:rPr>
                <w:rFonts w:asciiTheme="minorHAnsi" w:eastAsia="Calibri" w:hAnsiTheme="minorHAnsi" w:cs="Arial"/>
              </w:rPr>
              <w:t xml:space="preserve">. Horn tón lze spustit při jakékoliv funkci sirény. </w:t>
            </w:r>
            <w:r w:rsidRPr="00D4408B">
              <w:rPr>
                <w:rFonts w:asciiTheme="minorHAnsi" w:eastAsia="Calibri" w:hAnsiTheme="minorHAnsi" w:cs="Arial"/>
              </w:rPr>
              <w:lastRenderedPageBreak/>
              <w:t>Ovládání sirény pomocí spínačů nebo klaksonem vozidla.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lastRenderedPageBreak/>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Přídavná dálková LED světla umístěná v majákové rampě dva páry světelných modulů, napojená na dálková světla vozidla s možností 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3EF899A7" w:rsidR="00113805" w:rsidRPr="00D4408B" w:rsidRDefault="000861F9" w:rsidP="000861F9">
            <w:pPr>
              <w:widowControl/>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LED maják</w:t>
            </w:r>
            <w:r w:rsidR="00113805" w:rsidRPr="00D4408B">
              <w:rPr>
                <w:rFonts w:asciiTheme="minorHAnsi" w:hAnsiTheme="minorHAnsi" w:cs="Arial"/>
                <w:lang w:eastAsia="ar-SA" w:bidi="ar-SA"/>
              </w:rPr>
              <w:t xml:space="preserve"> modře</w:t>
            </w:r>
            <w:r w:rsidRPr="00D4408B">
              <w:rPr>
                <w:rFonts w:asciiTheme="minorHAnsi" w:hAnsiTheme="minorHAnsi" w:cs="Arial"/>
                <w:lang w:eastAsia="ar-SA" w:bidi="ar-SA"/>
              </w:rPr>
              <w:t xml:space="preserve"> a červeně</w:t>
            </w:r>
            <w:r w:rsidR="00113805" w:rsidRPr="00D4408B">
              <w:rPr>
                <w:rFonts w:asciiTheme="minorHAnsi" w:hAnsiTheme="minorHAnsi" w:cs="Arial"/>
                <w:lang w:eastAsia="ar-SA" w:bidi="ar-SA"/>
              </w:rPr>
              <w:t xml:space="preserve"> svítící osazen minimálně </w:t>
            </w:r>
            <w:r w:rsidRPr="00D4408B">
              <w:rPr>
                <w:rFonts w:asciiTheme="minorHAnsi" w:hAnsiTheme="minorHAnsi" w:cs="Arial"/>
                <w:lang w:eastAsia="ar-SA" w:bidi="ar-SA"/>
              </w:rPr>
              <w:t>24</w:t>
            </w:r>
            <w:r w:rsidR="00113805" w:rsidRPr="00D4408B">
              <w:rPr>
                <w:rFonts w:asciiTheme="minorHAnsi" w:hAnsiTheme="minorHAnsi" w:cs="Arial"/>
                <w:lang w:eastAsia="ar-SA" w:bidi="ar-SA"/>
              </w:rPr>
              <w:t xml:space="preserve"> světelnými body</w:t>
            </w:r>
            <w:r w:rsidRPr="00D4408B">
              <w:rPr>
                <w:rFonts w:asciiTheme="minorHAnsi" w:hAnsiTheme="minorHAnsi" w:cs="Arial"/>
                <w:lang w:eastAsia="ar-SA" w:bidi="ar-SA"/>
              </w:rPr>
              <w:t xml:space="preserve"> na zvýšené podložce</w:t>
            </w:r>
            <w:r w:rsidR="00113805" w:rsidRPr="00D4408B">
              <w:rPr>
                <w:rFonts w:asciiTheme="minorHAnsi" w:hAnsiTheme="minorHAnsi" w:cs="Arial"/>
                <w:lang w:eastAsia="ar-SA" w:bidi="ar-SA"/>
              </w:rPr>
              <w:t>. Zadavatel připouští alternativní nahrazení zadního majáku integrovanými světly ve střeše vozidla, která budou plnohodnotně nahrazovat parametry zadního majáku.</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344E190C"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 xml:space="preserve">barvy </w:t>
            </w:r>
            <w:r w:rsidRPr="00D4408B">
              <w:rPr>
                <w:rFonts w:asciiTheme="minorHAnsi" w:eastAsia="Calibri" w:hAnsiTheme="minorHAnsi" w:cs="Arial"/>
              </w:rPr>
              <w:lastRenderedPageBreak/>
              <w:t>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LED modré</w:t>
            </w:r>
            <w:r w:rsidR="000A129A">
              <w:rPr>
                <w:rFonts w:asciiTheme="minorHAnsi" w:eastAsia="Calibri" w:hAnsiTheme="minorHAnsi" w:cs="Arial"/>
              </w:rPr>
              <w:t>/</w:t>
            </w:r>
            <w:r w:rsidRPr="00D4408B">
              <w:rPr>
                <w:rFonts w:asciiTheme="minorHAnsi" w:eastAsia="Calibri" w:hAnsiTheme="minorHAnsi" w:cs="Arial"/>
              </w:rPr>
              <w:t xml:space="preserve">červené světlo s min. 8 světelnými body připevněno na čelním skle zevnitř pomocí přísavek, umístění nad přístrojovou deskou. Světlo musí být schváleného typu, zapojeno do </w:t>
            </w:r>
            <w:proofErr w:type="spellStart"/>
            <w:r w:rsidRPr="00D4408B">
              <w:rPr>
                <w:rFonts w:asciiTheme="minorHAnsi" w:eastAsia="Calibri" w:hAnsiTheme="minorHAnsi" w:cs="Arial"/>
              </w:rPr>
              <w:t>zapalovačové</w:t>
            </w:r>
            <w:proofErr w:type="spellEnd"/>
            <w:r w:rsidRPr="00D4408B">
              <w:rPr>
                <w:rFonts w:asciiTheme="minorHAnsi" w:eastAsia="Calibri" w:hAnsiTheme="minorHAnsi" w:cs="Arial"/>
              </w:rPr>
              <w:t xml:space="preserve">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7BB8DD15" w:rsidR="00113805" w:rsidRPr="00D4408B" w:rsidRDefault="00113805" w:rsidP="0053348E">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LED střešní směrová světla vzadu vpravo a vlevo svítící dozadu krytá žlutým kovovým krytem, min. 12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FD0AD2">
            <w:pPr>
              <w:pStyle w:val="Odstavecseseznamem"/>
              <w:widowControl/>
              <w:numPr>
                <w:ilvl w:val="0"/>
                <w:numId w:val="24"/>
              </w:numPr>
              <w:suppressAutoHyphens w:val="0"/>
              <w:spacing w:after="160"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Záruční listy od dodaných samostatných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lastRenderedPageBreak/>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Podlaha modrá, skříňky světle bílé, hrany modré, sedadla modrá omyvatelná.</w:t>
            </w:r>
          </w:p>
        </w:tc>
        <w:tc>
          <w:tcPr>
            <w:tcW w:w="3649" w:type="dxa"/>
            <w:shd w:val="clear" w:color="auto" w:fill="FFFFCC"/>
          </w:tcPr>
          <w:p w14:paraId="05F7B06E" w14:textId="77777777" w:rsidR="00113805" w:rsidRPr="00113805" w:rsidRDefault="00113805"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1BF9F66B"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 xml:space="preserve">Nosítka s oddělitelným polohovatelným podvozkem a matrací s integrovaným dětským zádržným systémem. Vše odpovídající ČSN EN 1865-1:2010 a s certifikací dle ČSN EN 1789+A2.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1789+A2.</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29403" w14:textId="77777777" w:rsidR="00A137B4" w:rsidRDefault="00A137B4" w:rsidP="005F2511">
      <w:r>
        <w:separator/>
      </w:r>
    </w:p>
  </w:endnote>
  <w:endnote w:type="continuationSeparator" w:id="0">
    <w:p w14:paraId="13DF739F" w14:textId="77777777" w:rsidR="00A137B4" w:rsidRDefault="00A137B4"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77777777" w:rsidR="00D4408B" w:rsidRPr="00C80C4E" w:rsidRDefault="00D4408B"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8576FE">
          <w:rPr>
            <w:noProof/>
            <w:sz w:val="18"/>
          </w:rPr>
          <w:t>4</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8576FE">
          <w:rPr>
            <w:noProof/>
            <w:sz w:val="18"/>
          </w:rPr>
          <w:t>14</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49BF2" w14:textId="77777777" w:rsidR="00A137B4" w:rsidRDefault="00A137B4" w:rsidP="005F2511">
      <w:r>
        <w:separator/>
      </w:r>
    </w:p>
  </w:footnote>
  <w:footnote w:type="continuationSeparator" w:id="0">
    <w:p w14:paraId="267AC4F7" w14:textId="77777777" w:rsidR="00A137B4" w:rsidRDefault="00A137B4"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3D20C319" w:rsidR="00D4408B" w:rsidRPr="00C80C4E" w:rsidRDefault="00D4408B">
    <w:pPr>
      <w:pStyle w:val="Zhlav"/>
      <w:rPr>
        <w:sz w:val="20"/>
      </w:rPr>
    </w:pPr>
    <w:r>
      <w:rPr>
        <w:sz w:val="20"/>
      </w:rPr>
      <w:t>Technická specifikace sanitního vozidla RZP</w:t>
    </w:r>
    <w:r w:rsidR="00BD0365">
      <w:rPr>
        <w:sz w:val="20"/>
      </w:rPr>
      <w:t xml:space="preserve">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5262"/>
    <w:rsid w:val="00072847"/>
    <w:rsid w:val="00076AD5"/>
    <w:rsid w:val="00077251"/>
    <w:rsid w:val="00077CF9"/>
    <w:rsid w:val="00085177"/>
    <w:rsid w:val="000861F9"/>
    <w:rsid w:val="000916DE"/>
    <w:rsid w:val="00091BBB"/>
    <w:rsid w:val="00096514"/>
    <w:rsid w:val="000A129A"/>
    <w:rsid w:val="000A3968"/>
    <w:rsid w:val="000A6C7E"/>
    <w:rsid w:val="000B00D7"/>
    <w:rsid w:val="000C0B6F"/>
    <w:rsid w:val="000C524D"/>
    <w:rsid w:val="000F63B2"/>
    <w:rsid w:val="000F6836"/>
    <w:rsid w:val="000F79B8"/>
    <w:rsid w:val="00100B89"/>
    <w:rsid w:val="00113805"/>
    <w:rsid w:val="0013368D"/>
    <w:rsid w:val="00133DCD"/>
    <w:rsid w:val="00137196"/>
    <w:rsid w:val="001478E6"/>
    <w:rsid w:val="00150A7B"/>
    <w:rsid w:val="00154E30"/>
    <w:rsid w:val="0015693E"/>
    <w:rsid w:val="00156F3D"/>
    <w:rsid w:val="001613F8"/>
    <w:rsid w:val="00164731"/>
    <w:rsid w:val="00172854"/>
    <w:rsid w:val="00174E36"/>
    <w:rsid w:val="0018339F"/>
    <w:rsid w:val="00186CBE"/>
    <w:rsid w:val="00187B3D"/>
    <w:rsid w:val="00187EA4"/>
    <w:rsid w:val="00193FDC"/>
    <w:rsid w:val="001A4323"/>
    <w:rsid w:val="001A5EB2"/>
    <w:rsid w:val="001A6250"/>
    <w:rsid w:val="001B0F06"/>
    <w:rsid w:val="001B4574"/>
    <w:rsid w:val="001B48FD"/>
    <w:rsid w:val="001C49EB"/>
    <w:rsid w:val="001C5350"/>
    <w:rsid w:val="001C5C68"/>
    <w:rsid w:val="001D06EE"/>
    <w:rsid w:val="001D2F8E"/>
    <w:rsid w:val="001D4308"/>
    <w:rsid w:val="001D6BAA"/>
    <w:rsid w:val="001D7D7D"/>
    <w:rsid w:val="001E1E99"/>
    <w:rsid w:val="001E38CB"/>
    <w:rsid w:val="001F4DA8"/>
    <w:rsid w:val="00205353"/>
    <w:rsid w:val="00206DF8"/>
    <w:rsid w:val="002152C4"/>
    <w:rsid w:val="0021583C"/>
    <w:rsid w:val="00223257"/>
    <w:rsid w:val="002334AF"/>
    <w:rsid w:val="00250FF7"/>
    <w:rsid w:val="002516C3"/>
    <w:rsid w:val="002542BD"/>
    <w:rsid w:val="00264D1D"/>
    <w:rsid w:val="0026545F"/>
    <w:rsid w:val="00272966"/>
    <w:rsid w:val="00275681"/>
    <w:rsid w:val="00275F99"/>
    <w:rsid w:val="00276676"/>
    <w:rsid w:val="0028106B"/>
    <w:rsid w:val="00290EFA"/>
    <w:rsid w:val="00297416"/>
    <w:rsid w:val="002A4312"/>
    <w:rsid w:val="002C1F9B"/>
    <w:rsid w:val="002C2347"/>
    <w:rsid w:val="002D24D9"/>
    <w:rsid w:val="002D315E"/>
    <w:rsid w:val="002D7AF3"/>
    <w:rsid w:val="002D7CEC"/>
    <w:rsid w:val="002E0B95"/>
    <w:rsid w:val="002E2449"/>
    <w:rsid w:val="002E36C3"/>
    <w:rsid w:val="002E39C1"/>
    <w:rsid w:val="002F61E4"/>
    <w:rsid w:val="002F657E"/>
    <w:rsid w:val="003044BC"/>
    <w:rsid w:val="00313EB3"/>
    <w:rsid w:val="0031635B"/>
    <w:rsid w:val="00332C2F"/>
    <w:rsid w:val="00334B9C"/>
    <w:rsid w:val="00340B48"/>
    <w:rsid w:val="00351ED8"/>
    <w:rsid w:val="00352CED"/>
    <w:rsid w:val="00353C5B"/>
    <w:rsid w:val="00360669"/>
    <w:rsid w:val="0036275D"/>
    <w:rsid w:val="00366987"/>
    <w:rsid w:val="00366C5D"/>
    <w:rsid w:val="00374C96"/>
    <w:rsid w:val="00376E63"/>
    <w:rsid w:val="00377360"/>
    <w:rsid w:val="00377DEF"/>
    <w:rsid w:val="003821E4"/>
    <w:rsid w:val="00383504"/>
    <w:rsid w:val="0038624F"/>
    <w:rsid w:val="00390EDE"/>
    <w:rsid w:val="00393F5D"/>
    <w:rsid w:val="003953D2"/>
    <w:rsid w:val="003A2E6A"/>
    <w:rsid w:val="003C5879"/>
    <w:rsid w:val="003C7FA0"/>
    <w:rsid w:val="003D0B77"/>
    <w:rsid w:val="003D2826"/>
    <w:rsid w:val="003D427A"/>
    <w:rsid w:val="003D4695"/>
    <w:rsid w:val="003E41A0"/>
    <w:rsid w:val="003E5305"/>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44635"/>
    <w:rsid w:val="00445E4E"/>
    <w:rsid w:val="0045196B"/>
    <w:rsid w:val="004545A5"/>
    <w:rsid w:val="004561D1"/>
    <w:rsid w:val="004571E8"/>
    <w:rsid w:val="00472456"/>
    <w:rsid w:val="0047410B"/>
    <w:rsid w:val="00475191"/>
    <w:rsid w:val="00475AC6"/>
    <w:rsid w:val="004838EB"/>
    <w:rsid w:val="00484665"/>
    <w:rsid w:val="00486CDD"/>
    <w:rsid w:val="004C4D7A"/>
    <w:rsid w:val="004D14E4"/>
    <w:rsid w:val="004D2B45"/>
    <w:rsid w:val="004D3650"/>
    <w:rsid w:val="004D38EF"/>
    <w:rsid w:val="004F00DC"/>
    <w:rsid w:val="004F253A"/>
    <w:rsid w:val="004F617A"/>
    <w:rsid w:val="00501AC8"/>
    <w:rsid w:val="00502971"/>
    <w:rsid w:val="00503ED9"/>
    <w:rsid w:val="00513E1C"/>
    <w:rsid w:val="00522345"/>
    <w:rsid w:val="0052401B"/>
    <w:rsid w:val="0053348E"/>
    <w:rsid w:val="00543E0F"/>
    <w:rsid w:val="0055277B"/>
    <w:rsid w:val="00553A18"/>
    <w:rsid w:val="005577E8"/>
    <w:rsid w:val="00561EE8"/>
    <w:rsid w:val="00572A71"/>
    <w:rsid w:val="0057795B"/>
    <w:rsid w:val="005801CC"/>
    <w:rsid w:val="00582092"/>
    <w:rsid w:val="0058628F"/>
    <w:rsid w:val="005973AC"/>
    <w:rsid w:val="005A1318"/>
    <w:rsid w:val="005A1EA9"/>
    <w:rsid w:val="005A3BE0"/>
    <w:rsid w:val="005A4409"/>
    <w:rsid w:val="005B1032"/>
    <w:rsid w:val="005C5A83"/>
    <w:rsid w:val="005C609A"/>
    <w:rsid w:val="005D1192"/>
    <w:rsid w:val="005D487F"/>
    <w:rsid w:val="005E7CC3"/>
    <w:rsid w:val="005F0995"/>
    <w:rsid w:val="005F1E97"/>
    <w:rsid w:val="005F2511"/>
    <w:rsid w:val="005F494D"/>
    <w:rsid w:val="00610D44"/>
    <w:rsid w:val="0061222C"/>
    <w:rsid w:val="006148EB"/>
    <w:rsid w:val="00616268"/>
    <w:rsid w:val="006223B5"/>
    <w:rsid w:val="006244A7"/>
    <w:rsid w:val="00640023"/>
    <w:rsid w:val="0064343E"/>
    <w:rsid w:val="006462CB"/>
    <w:rsid w:val="0064751D"/>
    <w:rsid w:val="00651220"/>
    <w:rsid w:val="00652326"/>
    <w:rsid w:val="00653213"/>
    <w:rsid w:val="006533CE"/>
    <w:rsid w:val="006555EB"/>
    <w:rsid w:val="00664A7D"/>
    <w:rsid w:val="00667E8D"/>
    <w:rsid w:val="0067295E"/>
    <w:rsid w:val="006768CC"/>
    <w:rsid w:val="0069001B"/>
    <w:rsid w:val="00692556"/>
    <w:rsid w:val="00693BA8"/>
    <w:rsid w:val="0069519B"/>
    <w:rsid w:val="00696254"/>
    <w:rsid w:val="006A0E80"/>
    <w:rsid w:val="006B3573"/>
    <w:rsid w:val="006C0692"/>
    <w:rsid w:val="006C08DF"/>
    <w:rsid w:val="006C3A82"/>
    <w:rsid w:val="006C6431"/>
    <w:rsid w:val="006E2BA0"/>
    <w:rsid w:val="006E3D07"/>
    <w:rsid w:val="006F2076"/>
    <w:rsid w:val="006F54F5"/>
    <w:rsid w:val="007073CF"/>
    <w:rsid w:val="00714C52"/>
    <w:rsid w:val="00717780"/>
    <w:rsid w:val="00730BE2"/>
    <w:rsid w:val="00735278"/>
    <w:rsid w:val="007474E1"/>
    <w:rsid w:val="007519A5"/>
    <w:rsid w:val="00753C45"/>
    <w:rsid w:val="007609F6"/>
    <w:rsid w:val="007672B7"/>
    <w:rsid w:val="00767CFC"/>
    <w:rsid w:val="0077215D"/>
    <w:rsid w:val="00772F35"/>
    <w:rsid w:val="00774FCF"/>
    <w:rsid w:val="00794720"/>
    <w:rsid w:val="007A3B88"/>
    <w:rsid w:val="007C4A37"/>
    <w:rsid w:val="007C4CA8"/>
    <w:rsid w:val="007C5110"/>
    <w:rsid w:val="007D2AB1"/>
    <w:rsid w:val="007E05E0"/>
    <w:rsid w:val="0080572D"/>
    <w:rsid w:val="00812ED6"/>
    <w:rsid w:val="00814068"/>
    <w:rsid w:val="00816787"/>
    <w:rsid w:val="00840757"/>
    <w:rsid w:val="00843E88"/>
    <w:rsid w:val="00847742"/>
    <w:rsid w:val="00851D21"/>
    <w:rsid w:val="00854644"/>
    <w:rsid w:val="0085593D"/>
    <w:rsid w:val="0085647F"/>
    <w:rsid w:val="008576FE"/>
    <w:rsid w:val="00857858"/>
    <w:rsid w:val="00863153"/>
    <w:rsid w:val="008644E0"/>
    <w:rsid w:val="0086456F"/>
    <w:rsid w:val="00867481"/>
    <w:rsid w:val="00870DE9"/>
    <w:rsid w:val="008738A6"/>
    <w:rsid w:val="00873EB5"/>
    <w:rsid w:val="0089276E"/>
    <w:rsid w:val="00896E55"/>
    <w:rsid w:val="008A5C64"/>
    <w:rsid w:val="008B7C94"/>
    <w:rsid w:val="008C4912"/>
    <w:rsid w:val="008D7858"/>
    <w:rsid w:val="008E3F92"/>
    <w:rsid w:val="008E55A2"/>
    <w:rsid w:val="008F0169"/>
    <w:rsid w:val="008F3AC3"/>
    <w:rsid w:val="008F4B80"/>
    <w:rsid w:val="008F7E29"/>
    <w:rsid w:val="009172D7"/>
    <w:rsid w:val="0091779B"/>
    <w:rsid w:val="00921FE7"/>
    <w:rsid w:val="0093464B"/>
    <w:rsid w:val="00946EBD"/>
    <w:rsid w:val="0095093D"/>
    <w:rsid w:val="0095484C"/>
    <w:rsid w:val="00957D03"/>
    <w:rsid w:val="00964D60"/>
    <w:rsid w:val="009666E9"/>
    <w:rsid w:val="00977AB0"/>
    <w:rsid w:val="00992E78"/>
    <w:rsid w:val="009946CF"/>
    <w:rsid w:val="00996978"/>
    <w:rsid w:val="00996DB9"/>
    <w:rsid w:val="009972CF"/>
    <w:rsid w:val="009A2AE7"/>
    <w:rsid w:val="009B4B20"/>
    <w:rsid w:val="009C0B1B"/>
    <w:rsid w:val="009C3D0E"/>
    <w:rsid w:val="009D390C"/>
    <w:rsid w:val="009D3FCD"/>
    <w:rsid w:val="009D674E"/>
    <w:rsid w:val="009E680F"/>
    <w:rsid w:val="009F2956"/>
    <w:rsid w:val="00A00DA8"/>
    <w:rsid w:val="00A01CFE"/>
    <w:rsid w:val="00A05004"/>
    <w:rsid w:val="00A100A9"/>
    <w:rsid w:val="00A115D6"/>
    <w:rsid w:val="00A11667"/>
    <w:rsid w:val="00A137B4"/>
    <w:rsid w:val="00A21C2A"/>
    <w:rsid w:val="00A34C22"/>
    <w:rsid w:val="00A42C5A"/>
    <w:rsid w:val="00A44A37"/>
    <w:rsid w:val="00A477B6"/>
    <w:rsid w:val="00A514EA"/>
    <w:rsid w:val="00A56179"/>
    <w:rsid w:val="00A57B4A"/>
    <w:rsid w:val="00A609F0"/>
    <w:rsid w:val="00A62854"/>
    <w:rsid w:val="00A65D05"/>
    <w:rsid w:val="00A72808"/>
    <w:rsid w:val="00A8170C"/>
    <w:rsid w:val="00A857B1"/>
    <w:rsid w:val="00A87D26"/>
    <w:rsid w:val="00A90A7D"/>
    <w:rsid w:val="00A93C88"/>
    <w:rsid w:val="00A95CDA"/>
    <w:rsid w:val="00A9707D"/>
    <w:rsid w:val="00AA4E1C"/>
    <w:rsid w:val="00AA60C1"/>
    <w:rsid w:val="00AB2893"/>
    <w:rsid w:val="00AB638D"/>
    <w:rsid w:val="00AC79F1"/>
    <w:rsid w:val="00AD5AD7"/>
    <w:rsid w:val="00AE2457"/>
    <w:rsid w:val="00AE3462"/>
    <w:rsid w:val="00AF204C"/>
    <w:rsid w:val="00B03651"/>
    <w:rsid w:val="00B04B9A"/>
    <w:rsid w:val="00B05AB7"/>
    <w:rsid w:val="00B11178"/>
    <w:rsid w:val="00B33D79"/>
    <w:rsid w:val="00B35A34"/>
    <w:rsid w:val="00B541AD"/>
    <w:rsid w:val="00B609B7"/>
    <w:rsid w:val="00BA23D9"/>
    <w:rsid w:val="00BA3274"/>
    <w:rsid w:val="00BB0D31"/>
    <w:rsid w:val="00BD0365"/>
    <w:rsid w:val="00BE1205"/>
    <w:rsid w:val="00BE1B90"/>
    <w:rsid w:val="00BF0273"/>
    <w:rsid w:val="00BF3485"/>
    <w:rsid w:val="00BF5F24"/>
    <w:rsid w:val="00BF651F"/>
    <w:rsid w:val="00C00952"/>
    <w:rsid w:val="00C06B8E"/>
    <w:rsid w:val="00C2073D"/>
    <w:rsid w:val="00C30866"/>
    <w:rsid w:val="00C321DA"/>
    <w:rsid w:val="00C34B9A"/>
    <w:rsid w:val="00C44609"/>
    <w:rsid w:val="00C4559F"/>
    <w:rsid w:val="00C512CC"/>
    <w:rsid w:val="00C53228"/>
    <w:rsid w:val="00C55B87"/>
    <w:rsid w:val="00C7376E"/>
    <w:rsid w:val="00C747CC"/>
    <w:rsid w:val="00C75C70"/>
    <w:rsid w:val="00C77A44"/>
    <w:rsid w:val="00C80C4E"/>
    <w:rsid w:val="00C823B6"/>
    <w:rsid w:val="00C83B89"/>
    <w:rsid w:val="00C926AD"/>
    <w:rsid w:val="00C95C7A"/>
    <w:rsid w:val="00CA3E86"/>
    <w:rsid w:val="00CA5960"/>
    <w:rsid w:val="00CA6A80"/>
    <w:rsid w:val="00CB2355"/>
    <w:rsid w:val="00CB62C9"/>
    <w:rsid w:val="00CC2806"/>
    <w:rsid w:val="00CC4905"/>
    <w:rsid w:val="00CD5D15"/>
    <w:rsid w:val="00CD6B93"/>
    <w:rsid w:val="00CE2BDF"/>
    <w:rsid w:val="00CF4BF2"/>
    <w:rsid w:val="00CF7F2D"/>
    <w:rsid w:val="00D04A47"/>
    <w:rsid w:val="00D06F23"/>
    <w:rsid w:val="00D15CBE"/>
    <w:rsid w:val="00D21428"/>
    <w:rsid w:val="00D239ED"/>
    <w:rsid w:val="00D2749F"/>
    <w:rsid w:val="00D367AE"/>
    <w:rsid w:val="00D40695"/>
    <w:rsid w:val="00D422F9"/>
    <w:rsid w:val="00D42CAC"/>
    <w:rsid w:val="00D4408B"/>
    <w:rsid w:val="00D55832"/>
    <w:rsid w:val="00D57FA0"/>
    <w:rsid w:val="00D71F96"/>
    <w:rsid w:val="00D757A3"/>
    <w:rsid w:val="00D8589A"/>
    <w:rsid w:val="00D85971"/>
    <w:rsid w:val="00D87923"/>
    <w:rsid w:val="00D916C8"/>
    <w:rsid w:val="00D92B51"/>
    <w:rsid w:val="00DA21A9"/>
    <w:rsid w:val="00DA3055"/>
    <w:rsid w:val="00DA47A3"/>
    <w:rsid w:val="00DA7A2E"/>
    <w:rsid w:val="00DB013B"/>
    <w:rsid w:val="00DB0A53"/>
    <w:rsid w:val="00DB6ED3"/>
    <w:rsid w:val="00DB7A5D"/>
    <w:rsid w:val="00DC0927"/>
    <w:rsid w:val="00DC406B"/>
    <w:rsid w:val="00DD5397"/>
    <w:rsid w:val="00DE1301"/>
    <w:rsid w:val="00DE26E9"/>
    <w:rsid w:val="00DE4B34"/>
    <w:rsid w:val="00DF141C"/>
    <w:rsid w:val="00DF3784"/>
    <w:rsid w:val="00E01CC8"/>
    <w:rsid w:val="00E03D58"/>
    <w:rsid w:val="00E11A01"/>
    <w:rsid w:val="00E157DE"/>
    <w:rsid w:val="00E21E6C"/>
    <w:rsid w:val="00E24E10"/>
    <w:rsid w:val="00E26A94"/>
    <w:rsid w:val="00E30105"/>
    <w:rsid w:val="00E41618"/>
    <w:rsid w:val="00E41727"/>
    <w:rsid w:val="00E42CFF"/>
    <w:rsid w:val="00E501D2"/>
    <w:rsid w:val="00E64623"/>
    <w:rsid w:val="00E7048E"/>
    <w:rsid w:val="00E75088"/>
    <w:rsid w:val="00E76CDF"/>
    <w:rsid w:val="00E76D78"/>
    <w:rsid w:val="00E87036"/>
    <w:rsid w:val="00E9128F"/>
    <w:rsid w:val="00E966C5"/>
    <w:rsid w:val="00EA6D5F"/>
    <w:rsid w:val="00EA729A"/>
    <w:rsid w:val="00EC5ED4"/>
    <w:rsid w:val="00ED3266"/>
    <w:rsid w:val="00ED719B"/>
    <w:rsid w:val="00ED7D1B"/>
    <w:rsid w:val="00EE51C1"/>
    <w:rsid w:val="00EE5F41"/>
    <w:rsid w:val="00EE60A4"/>
    <w:rsid w:val="00EF1747"/>
    <w:rsid w:val="00F003B2"/>
    <w:rsid w:val="00F03EC9"/>
    <w:rsid w:val="00F05E03"/>
    <w:rsid w:val="00F371FD"/>
    <w:rsid w:val="00F40484"/>
    <w:rsid w:val="00F413AA"/>
    <w:rsid w:val="00F446A3"/>
    <w:rsid w:val="00F46F82"/>
    <w:rsid w:val="00F53AE9"/>
    <w:rsid w:val="00F60793"/>
    <w:rsid w:val="00F62472"/>
    <w:rsid w:val="00F731D7"/>
    <w:rsid w:val="00F7442B"/>
    <w:rsid w:val="00F83CC8"/>
    <w:rsid w:val="00F9134E"/>
    <w:rsid w:val="00F9517F"/>
    <w:rsid w:val="00F974C0"/>
    <w:rsid w:val="00FA378B"/>
    <w:rsid w:val="00FA3912"/>
    <w:rsid w:val="00FA6A91"/>
    <w:rsid w:val="00FC2F30"/>
    <w:rsid w:val="00FC6B6C"/>
    <w:rsid w:val="00FD0AD2"/>
    <w:rsid w:val="00FD3B93"/>
    <w:rsid w:val="00FD66BD"/>
    <w:rsid w:val="00FE4DAC"/>
    <w:rsid w:val="00FE5106"/>
    <w:rsid w:val="00FF063D"/>
    <w:rsid w:val="00FF081D"/>
    <w:rsid w:val="00FF08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5646B-996F-4544-8B06-D115C02ED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14</Pages>
  <Words>4932</Words>
  <Characters>29099</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33964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21</cp:revision>
  <cp:lastPrinted>2019-01-24T11:10:00Z</cp:lastPrinted>
  <dcterms:created xsi:type="dcterms:W3CDTF">2019-01-23T06:19:00Z</dcterms:created>
  <dcterms:modified xsi:type="dcterms:W3CDTF">2019-03-14T14:22:00Z</dcterms:modified>
</cp:coreProperties>
</file>